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866" w:rsidRPr="00A07866" w:rsidRDefault="00A07866" w:rsidP="00A07866">
      <w:pPr>
        <w:rPr>
          <w:b/>
          <w:bCs/>
          <w:sz w:val="28"/>
          <w:szCs w:val="28"/>
        </w:rPr>
      </w:pPr>
      <w:proofErr w:type="spellStart"/>
      <w:r w:rsidRPr="00A07866">
        <w:rPr>
          <w:b/>
          <w:bCs/>
          <w:sz w:val="28"/>
          <w:szCs w:val="28"/>
        </w:rPr>
        <w:t>Касмынина</w:t>
      </w:r>
      <w:proofErr w:type="spellEnd"/>
      <w:r w:rsidRPr="00A07866">
        <w:rPr>
          <w:b/>
          <w:bCs/>
          <w:sz w:val="28"/>
          <w:szCs w:val="28"/>
        </w:rPr>
        <w:t xml:space="preserve"> Софья заняла 3 место в секции «Иностранные языки»</w:t>
      </w:r>
      <w:proofErr w:type="gramStart"/>
      <w:r w:rsidRPr="00A07866">
        <w:rPr>
          <w:b/>
          <w:bCs/>
          <w:sz w:val="28"/>
          <w:szCs w:val="28"/>
        </w:rPr>
        <w:t xml:space="preserve"> .</w:t>
      </w:r>
      <w:proofErr w:type="gramEnd"/>
      <w:r w:rsidRPr="00A07866">
        <w:rPr>
          <w:b/>
          <w:bCs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56"/>
        <w:gridCol w:w="4356"/>
      </w:tblGrid>
      <w:tr w:rsidR="00A07866" w:rsidRPr="00A07866" w:rsidTr="00A07866">
        <w:trPr>
          <w:trHeight w:val="229"/>
        </w:trPr>
        <w:tc>
          <w:tcPr>
            <w:tcW w:w="4356" w:type="dxa"/>
          </w:tcPr>
          <w:p w:rsidR="00A07866" w:rsidRPr="00A07866" w:rsidRDefault="00A07866" w:rsidP="002C7C80">
            <w:pPr>
              <w:rPr>
                <w:sz w:val="28"/>
                <w:szCs w:val="28"/>
              </w:rPr>
            </w:pPr>
            <w:proofErr w:type="spellStart"/>
            <w:r w:rsidRPr="00A07866">
              <w:rPr>
                <w:sz w:val="28"/>
                <w:szCs w:val="28"/>
              </w:rPr>
              <w:t>Крайнов</w:t>
            </w:r>
            <w:proofErr w:type="spellEnd"/>
            <w:r w:rsidRPr="00A07866">
              <w:rPr>
                <w:sz w:val="28"/>
                <w:szCs w:val="28"/>
              </w:rPr>
              <w:t xml:space="preserve"> В.</w:t>
            </w:r>
          </w:p>
        </w:tc>
        <w:tc>
          <w:tcPr>
            <w:tcW w:w="4356" w:type="dxa"/>
            <w:vMerge w:val="restart"/>
          </w:tcPr>
          <w:p w:rsidR="00A07866" w:rsidRPr="00A07866" w:rsidRDefault="00A07866" w:rsidP="00A07866">
            <w:pPr>
              <w:spacing w:after="200" w:line="276" w:lineRule="auto"/>
              <w:rPr>
                <w:sz w:val="28"/>
                <w:szCs w:val="28"/>
              </w:rPr>
            </w:pPr>
            <w:r w:rsidRPr="00A07866">
              <w:rPr>
                <w:b/>
                <w:bCs/>
                <w:sz w:val="28"/>
                <w:szCs w:val="28"/>
              </w:rPr>
              <w:t>присвоено звание КДЧ   I этапа Республиканского конкурса-защиты научно-исследовательских работ учащихся-членов Малой академии наук «Искатель» в 2020/2021 учебном году</w:t>
            </w:r>
          </w:p>
        </w:tc>
      </w:tr>
      <w:tr w:rsidR="00A07866" w:rsidRPr="00A07866" w:rsidTr="00A07866">
        <w:trPr>
          <w:trHeight w:val="220"/>
        </w:trPr>
        <w:tc>
          <w:tcPr>
            <w:tcW w:w="4356" w:type="dxa"/>
          </w:tcPr>
          <w:p w:rsidR="00A07866" w:rsidRPr="00A07866" w:rsidRDefault="00A07866" w:rsidP="002C7C80">
            <w:pPr>
              <w:rPr>
                <w:sz w:val="28"/>
                <w:szCs w:val="28"/>
              </w:rPr>
            </w:pPr>
            <w:r w:rsidRPr="00A07866">
              <w:rPr>
                <w:sz w:val="28"/>
                <w:szCs w:val="28"/>
              </w:rPr>
              <w:t>Варченко Л.</w:t>
            </w:r>
          </w:p>
        </w:tc>
        <w:tc>
          <w:tcPr>
            <w:tcW w:w="4356" w:type="dxa"/>
            <w:vMerge/>
          </w:tcPr>
          <w:p w:rsidR="00A07866" w:rsidRPr="00A07866" w:rsidRDefault="00A07866" w:rsidP="002C7C80">
            <w:pPr>
              <w:rPr>
                <w:sz w:val="28"/>
                <w:szCs w:val="28"/>
              </w:rPr>
            </w:pPr>
          </w:p>
        </w:tc>
      </w:tr>
      <w:tr w:rsidR="00A07866" w:rsidRPr="00A07866" w:rsidTr="00A07866">
        <w:trPr>
          <w:trHeight w:val="220"/>
        </w:trPr>
        <w:tc>
          <w:tcPr>
            <w:tcW w:w="4356" w:type="dxa"/>
          </w:tcPr>
          <w:p w:rsidR="00A07866" w:rsidRPr="00A07866" w:rsidRDefault="00A07866" w:rsidP="002C7C80">
            <w:pPr>
              <w:rPr>
                <w:sz w:val="28"/>
                <w:szCs w:val="28"/>
              </w:rPr>
            </w:pPr>
            <w:proofErr w:type="spellStart"/>
            <w:r w:rsidRPr="00A07866">
              <w:rPr>
                <w:sz w:val="28"/>
                <w:szCs w:val="28"/>
              </w:rPr>
              <w:t>Терешкин</w:t>
            </w:r>
            <w:proofErr w:type="spellEnd"/>
            <w:r w:rsidRPr="00A07866">
              <w:rPr>
                <w:sz w:val="28"/>
                <w:szCs w:val="28"/>
              </w:rPr>
              <w:t xml:space="preserve"> Н.</w:t>
            </w:r>
          </w:p>
        </w:tc>
        <w:tc>
          <w:tcPr>
            <w:tcW w:w="4356" w:type="dxa"/>
            <w:vMerge/>
          </w:tcPr>
          <w:p w:rsidR="00A07866" w:rsidRPr="00A07866" w:rsidRDefault="00A07866" w:rsidP="002C7C80">
            <w:pPr>
              <w:rPr>
                <w:sz w:val="28"/>
                <w:szCs w:val="28"/>
              </w:rPr>
            </w:pPr>
          </w:p>
        </w:tc>
      </w:tr>
      <w:tr w:rsidR="00A07866" w:rsidRPr="00A07866" w:rsidTr="00A07866">
        <w:trPr>
          <w:trHeight w:val="229"/>
        </w:trPr>
        <w:tc>
          <w:tcPr>
            <w:tcW w:w="4356" w:type="dxa"/>
          </w:tcPr>
          <w:p w:rsidR="00A07866" w:rsidRPr="00A07866" w:rsidRDefault="00A07866" w:rsidP="002C7C80">
            <w:pPr>
              <w:rPr>
                <w:sz w:val="28"/>
                <w:szCs w:val="28"/>
              </w:rPr>
            </w:pPr>
            <w:proofErr w:type="spellStart"/>
            <w:r w:rsidRPr="00A07866">
              <w:rPr>
                <w:sz w:val="28"/>
                <w:szCs w:val="28"/>
              </w:rPr>
              <w:t>Рудейчук</w:t>
            </w:r>
            <w:proofErr w:type="spellEnd"/>
            <w:r w:rsidRPr="00A07866">
              <w:rPr>
                <w:sz w:val="28"/>
                <w:szCs w:val="28"/>
              </w:rPr>
              <w:t xml:space="preserve"> Д.</w:t>
            </w:r>
          </w:p>
        </w:tc>
        <w:tc>
          <w:tcPr>
            <w:tcW w:w="4356" w:type="dxa"/>
            <w:vMerge/>
          </w:tcPr>
          <w:p w:rsidR="00A07866" w:rsidRPr="00A07866" w:rsidRDefault="00A07866" w:rsidP="002C7C80">
            <w:pPr>
              <w:rPr>
                <w:sz w:val="28"/>
                <w:szCs w:val="28"/>
              </w:rPr>
            </w:pPr>
          </w:p>
        </w:tc>
      </w:tr>
      <w:tr w:rsidR="00A07866" w:rsidRPr="00A07866" w:rsidTr="00A07866">
        <w:trPr>
          <w:trHeight w:val="220"/>
        </w:trPr>
        <w:tc>
          <w:tcPr>
            <w:tcW w:w="4356" w:type="dxa"/>
          </w:tcPr>
          <w:p w:rsidR="00A07866" w:rsidRPr="00A07866" w:rsidRDefault="00A07866" w:rsidP="002C7C80">
            <w:pPr>
              <w:rPr>
                <w:sz w:val="28"/>
                <w:szCs w:val="28"/>
              </w:rPr>
            </w:pPr>
            <w:proofErr w:type="spellStart"/>
            <w:r w:rsidRPr="00A07866">
              <w:rPr>
                <w:sz w:val="28"/>
                <w:szCs w:val="28"/>
              </w:rPr>
              <w:t>Касмынина</w:t>
            </w:r>
            <w:proofErr w:type="spellEnd"/>
            <w:r w:rsidRPr="00A07866">
              <w:rPr>
                <w:sz w:val="28"/>
                <w:szCs w:val="28"/>
              </w:rPr>
              <w:t xml:space="preserve"> С.</w:t>
            </w:r>
          </w:p>
        </w:tc>
        <w:tc>
          <w:tcPr>
            <w:tcW w:w="4356" w:type="dxa"/>
            <w:vMerge/>
          </w:tcPr>
          <w:p w:rsidR="00A07866" w:rsidRPr="00A07866" w:rsidRDefault="00A07866" w:rsidP="002C7C80">
            <w:pPr>
              <w:rPr>
                <w:sz w:val="28"/>
                <w:szCs w:val="28"/>
              </w:rPr>
            </w:pPr>
          </w:p>
        </w:tc>
      </w:tr>
      <w:tr w:rsidR="00A07866" w:rsidRPr="00A07866" w:rsidTr="00A07866">
        <w:trPr>
          <w:trHeight w:val="229"/>
        </w:trPr>
        <w:tc>
          <w:tcPr>
            <w:tcW w:w="4356" w:type="dxa"/>
          </w:tcPr>
          <w:p w:rsidR="00A07866" w:rsidRPr="00A07866" w:rsidRDefault="00A07866" w:rsidP="002C7C80">
            <w:pPr>
              <w:rPr>
                <w:sz w:val="28"/>
                <w:szCs w:val="28"/>
              </w:rPr>
            </w:pPr>
            <w:proofErr w:type="spellStart"/>
            <w:r w:rsidRPr="00A07866">
              <w:rPr>
                <w:sz w:val="28"/>
                <w:szCs w:val="28"/>
              </w:rPr>
              <w:t>Балабух</w:t>
            </w:r>
            <w:proofErr w:type="spellEnd"/>
            <w:r w:rsidRPr="00A07866">
              <w:rPr>
                <w:sz w:val="28"/>
                <w:szCs w:val="28"/>
              </w:rPr>
              <w:t xml:space="preserve"> Е.</w:t>
            </w:r>
          </w:p>
        </w:tc>
        <w:tc>
          <w:tcPr>
            <w:tcW w:w="4356" w:type="dxa"/>
            <w:vMerge/>
          </w:tcPr>
          <w:p w:rsidR="00A07866" w:rsidRPr="00A07866" w:rsidRDefault="00A07866" w:rsidP="002C7C80">
            <w:pPr>
              <w:rPr>
                <w:sz w:val="28"/>
                <w:szCs w:val="28"/>
              </w:rPr>
            </w:pPr>
          </w:p>
        </w:tc>
      </w:tr>
      <w:tr w:rsidR="00A07866" w:rsidRPr="00A07866" w:rsidTr="00A07866">
        <w:trPr>
          <w:trHeight w:val="220"/>
        </w:trPr>
        <w:tc>
          <w:tcPr>
            <w:tcW w:w="4356" w:type="dxa"/>
          </w:tcPr>
          <w:p w:rsidR="00A07866" w:rsidRPr="00A07866" w:rsidRDefault="00A07866" w:rsidP="002C7C80">
            <w:pPr>
              <w:rPr>
                <w:sz w:val="28"/>
                <w:szCs w:val="28"/>
              </w:rPr>
            </w:pPr>
            <w:r w:rsidRPr="00A07866">
              <w:rPr>
                <w:sz w:val="28"/>
                <w:szCs w:val="28"/>
              </w:rPr>
              <w:t>Бондаренко И.</w:t>
            </w:r>
          </w:p>
        </w:tc>
        <w:tc>
          <w:tcPr>
            <w:tcW w:w="4356" w:type="dxa"/>
            <w:vMerge/>
          </w:tcPr>
          <w:p w:rsidR="00A07866" w:rsidRPr="00A07866" w:rsidRDefault="00A07866" w:rsidP="002C7C80">
            <w:pPr>
              <w:rPr>
                <w:sz w:val="28"/>
                <w:szCs w:val="28"/>
              </w:rPr>
            </w:pPr>
          </w:p>
        </w:tc>
      </w:tr>
      <w:tr w:rsidR="00A07866" w:rsidRPr="00A07866" w:rsidTr="00A07866">
        <w:trPr>
          <w:trHeight w:val="343"/>
        </w:trPr>
        <w:tc>
          <w:tcPr>
            <w:tcW w:w="4356" w:type="dxa"/>
          </w:tcPr>
          <w:p w:rsidR="00A07866" w:rsidRPr="00A07866" w:rsidRDefault="00A07866" w:rsidP="002C7C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bookmarkStart w:id="0" w:name="_GoBack"/>
            <w:bookmarkEnd w:id="0"/>
            <w:r>
              <w:rPr>
                <w:sz w:val="28"/>
                <w:szCs w:val="28"/>
              </w:rPr>
              <w:t>ысяков А</w:t>
            </w:r>
          </w:p>
        </w:tc>
        <w:tc>
          <w:tcPr>
            <w:tcW w:w="4356" w:type="dxa"/>
            <w:vMerge/>
          </w:tcPr>
          <w:p w:rsidR="00A07866" w:rsidRPr="00A07866" w:rsidRDefault="00A07866" w:rsidP="002C7C80">
            <w:pPr>
              <w:rPr>
                <w:sz w:val="28"/>
                <w:szCs w:val="28"/>
              </w:rPr>
            </w:pPr>
          </w:p>
        </w:tc>
      </w:tr>
    </w:tbl>
    <w:p w:rsidR="00A07866" w:rsidRPr="00A07866" w:rsidRDefault="00A07866" w:rsidP="00A07866">
      <w:pPr>
        <w:rPr>
          <w:b/>
          <w:bCs/>
          <w:sz w:val="28"/>
          <w:szCs w:val="28"/>
        </w:rPr>
      </w:pPr>
    </w:p>
    <w:p w:rsidR="00A07866" w:rsidRPr="00A07866" w:rsidRDefault="00A07866" w:rsidP="00A07866">
      <w:pPr>
        <w:rPr>
          <w:b/>
          <w:bCs/>
          <w:sz w:val="28"/>
          <w:szCs w:val="28"/>
        </w:rPr>
      </w:pPr>
    </w:p>
    <w:p w:rsidR="00FE21DF" w:rsidRPr="00A07866" w:rsidRDefault="00FE21DF" w:rsidP="00A07866"/>
    <w:sectPr w:rsidR="00FE21DF" w:rsidRPr="00A07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A90"/>
    <w:rsid w:val="00A07866"/>
    <w:rsid w:val="00DB4A90"/>
    <w:rsid w:val="00FE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7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7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3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292</Characters>
  <Application>Microsoft Office Word</Application>
  <DocSecurity>0</DocSecurity>
  <Lines>2</Lines>
  <Paragraphs>1</Paragraphs>
  <ScaleCrop>false</ScaleCrop>
  <Company>666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2021-03-10T16:47:00Z</dcterms:created>
  <dcterms:modified xsi:type="dcterms:W3CDTF">2021-03-10T16:50:00Z</dcterms:modified>
</cp:coreProperties>
</file>